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A9289" w14:textId="77777777" w:rsidR="009D3B3E" w:rsidRDefault="009D3B3E" w:rsidP="00C13002">
      <w:pPr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Women’s Management Council Trek, 2016:</w:t>
      </w:r>
    </w:p>
    <w:p w14:paraId="04F4628C" w14:textId="77777777" w:rsidR="00C13002" w:rsidRPr="009D3B3E" w:rsidRDefault="009D3B3E" w:rsidP="00C13002">
      <w:pPr>
        <w:jc w:val="center"/>
        <w:rPr>
          <w:rFonts w:eastAsia="Times New Roman" w:cs="Times New Roman"/>
          <w:b/>
          <w:i/>
          <w:sz w:val="28"/>
        </w:rPr>
      </w:pPr>
      <w:r w:rsidRPr="009D3B3E">
        <w:rPr>
          <w:rFonts w:eastAsia="Times New Roman" w:cs="Times New Roman"/>
          <w:b/>
          <w:i/>
          <w:sz w:val="28"/>
        </w:rPr>
        <w:t>“Empower You: Building</w:t>
      </w:r>
      <w:r w:rsidR="00C13002" w:rsidRPr="009D3B3E">
        <w:rPr>
          <w:rFonts w:eastAsia="Times New Roman" w:cs="Times New Roman"/>
          <w:b/>
          <w:i/>
          <w:sz w:val="28"/>
        </w:rPr>
        <w:t xml:space="preserve"> Your Power Network</w:t>
      </w:r>
      <w:r w:rsidRPr="009D3B3E">
        <w:rPr>
          <w:rFonts w:eastAsia="Times New Roman" w:cs="Times New Roman"/>
          <w:b/>
          <w:i/>
          <w:sz w:val="28"/>
        </w:rPr>
        <w:t>”</w:t>
      </w:r>
      <w:r w:rsidR="00C13002" w:rsidRPr="009D3B3E">
        <w:rPr>
          <w:rFonts w:eastAsia="Times New Roman" w:cs="Times New Roman"/>
          <w:b/>
          <w:i/>
          <w:sz w:val="28"/>
        </w:rPr>
        <w:t xml:space="preserve"> </w:t>
      </w:r>
    </w:p>
    <w:p w14:paraId="2E7540FE" w14:textId="77777777" w:rsidR="00B96CF1" w:rsidRDefault="00C13002" w:rsidP="00C13002">
      <w:pPr>
        <w:rPr>
          <w:rFonts w:eastAsia="Times New Roman" w:cs="Times New Roman"/>
          <w:sz w:val="24"/>
        </w:rPr>
      </w:pPr>
      <w:r w:rsidRPr="00C13002">
        <w:rPr>
          <w:rFonts w:eastAsia="Times New Roman" w:cs="Times New Roman"/>
          <w:sz w:val="24"/>
        </w:rPr>
        <w:t>The Johnson Women’s</w:t>
      </w:r>
      <w:r w:rsidR="00B96CF1">
        <w:rPr>
          <w:rFonts w:eastAsia="Times New Roman" w:cs="Times New Roman"/>
          <w:sz w:val="24"/>
        </w:rPr>
        <w:t xml:space="preserve"> Management Council is excited to invite you to attend our yearly networking trek in New York City. Our theme, “Empower You: Building Your Power Network,”</w:t>
      </w:r>
      <w:r w:rsidR="00FF3F58">
        <w:rPr>
          <w:rFonts w:eastAsia="Times New Roman" w:cs="Times New Roman"/>
          <w:sz w:val="24"/>
        </w:rPr>
        <w:t xml:space="preserve"> is envisioned to inspire</w:t>
      </w:r>
      <w:r w:rsidR="00B96CF1">
        <w:rPr>
          <w:rFonts w:eastAsia="Times New Roman" w:cs="Times New Roman"/>
          <w:sz w:val="24"/>
        </w:rPr>
        <w:t xml:space="preserve"> current women MBAs at Cornell to jumpstart and leverage their networks while providing opportunities for alumnae </w:t>
      </w:r>
      <w:r w:rsidR="00FF3F58">
        <w:rPr>
          <w:rFonts w:eastAsia="Times New Roman" w:cs="Times New Roman"/>
          <w:sz w:val="24"/>
        </w:rPr>
        <w:t>and sponsors to connect with up-and-coming</w:t>
      </w:r>
      <w:r w:rsidR="00B96CF1">
        <w:rPr>
          <w:rFonts w:eastAsia="Times New Roman" w:cs="Times New Roman"/>
          <w:sz w:val="24"/>
        </w:rPr>
        <w:t xml:space="preserve"> women talent.</w:t>
      </w:r>
      <w:r w:rsidR="009D3B3E">
        <w:rPr>
          <w:rFonts w:eastAsia="Times New Roman" w:cs="Times New Roman"/>
          <w:sz w:val="24"/>
        </w:rPr>
        <w:t xml:space="preserve"> </w:t>
      </w:r>
    </w:p>
    <w:p w14:paraId="634B2996" w14:textId="77777777" w:rsidR="00B96CF1" w:rsidRDefault="00B96CF1" w:rsidP="00C13002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T</w:t>
      </w:r>
      <w:r w:rsidR="009D3B3E">
        <w:rPr>
          <w:rFonts w:eastAsia="Times New Roman" w:cs="Times New Roman"/>
          <w:sz w:val="24"/>
        </w:rPr>
        <w:t>he speakers, panels and workshops</w:t>
      </w:r>
      <w:r>
        <w:rPr>
          <w:rFonts w:eastAsia="Times New Roman" w:cs="Times New Roman"/>
          <w:sz w:val="24"/>
        </w:rPr>
        <w:t xml:space="preserve"> during this event</w:t>
      </w:r>
      <w:r w:rsidR="009D3B3E">
        <w:rPr>
          <w:rFonts w:eastAsia="Times New Roman" w:cs="Times New Roman"/>
          <w:sz w:val="24"/>
        </w:rPr>
        <w:t xml:space="preserve"> will explore how women currently pursuing their MBAs can</w:t>
      </w:r>
      <w:r w:rsidR="00FF3F58">
        <w:rPr>
          <w:rFonts w:eastAsia="Times New Roman" w:cs="Times New Roman"/>
          <w:sz w:val="24"/>
        </w:rPr>
        <w:t xml:space="preserve"> cultivate</w:t>
      </w:r>
      <w:r>
        <w:rPr>
          <w:rFonts w:eastAsia="Times New Roman" w:cs="Times New Roman"/>
          <w:sz w:val="24"/>
        </w:rPr>
        <w:t xml:space="preserve"> a “Power Network” of peers, promoters, and long-term mentors/role models to propel them through different stages of their careers. </w:t>
      </w:r>
      <w:r w:rsidR="009D3B3E">
        <w:rPr>
          <w:rFonts w:eastAsia="Times New Roman" w:cs="Times New Roman"/>
          <w:sz w:val="24"/>
        </w:rPr>
        <w:t xml:space="preserve">Current students will gain perspective </w:t>
      </w:r>
      <w:r>
        <w:rPr>
          <w:rFonts w:eastAsia="Times New Roman" w:cs="Times New Roman"/>
          <w:sz w:val="24"/>
        </w:rPr>
        <w:t xml:space="preserve">and actionable advice </w:t>
      </w:r>
      <w:r w:rsidR="009D3B3E">
        <w:rPr>
          <w:rFonts w:eastAsia="Times New Roman" w:cs="Times New Roman"/>
          <w:sz w:val="24"/>
        </w:rPr>
        <w:t xml:space="preserve">from alumnae and </w:t>
      </w:r>
      <w:r>
        <w:rPr>
          <w:rFonts w:eastAsia="Times New Roman" w:cs="Times New Roman"/>
          <w:sz w:val="24"/>
        </w:rPr>
        <w:t>sponsors</w:t>
      </w:r>
      <w:r w:rsidR="009D3B3E">
        <w:rPr>
          <w:rFonts w:eastAsia="Times New Roman" w:cs="Times New Roman"/>
          <w:sz w:val="24"/>
        </w:rPr>
        <w:t xml:space="preserve"> around the steps the</w:t>
      </w:r>
      <w:r>
        <w:rPr>
          <w:rFonts w:eastAsia="Times New Roman" w:cs="Times New Roman"/>
          <w:sz w:val="24"/>
        </w:rPr>
        <w:t xml:space="preserve">y can take </w:t>
      </w:r>
      <w:r w:rsidR="00005EC5">
        <w:rPr>
          <w:rFonts w:eastAsia="Times New Roman" w:cs="Times New Roman"/>
          <w:sz w:val="24"/>
        </w:rPr>
        <w:t>to lay the</w:t>
      </w:r>
      <w:r w:rsidR="00FF3F58">
        <w:rPr>
          <w:rFonts w:eastAsia="Times New Roman" w:cs="Times New Roman"/>
          <w:sz w:val="24"/>
        </w:rPr>
        <w:t xml:space="preserve"> </w:t>
      </w:r>
      <w:r w:rsidR="009D3B3E">
        <w:rPr>
          <w:rFonts w:eastAsia="Times New Roman" w:cs="Times New Roman"/>
          <w:sz w:val="24"/>
        </w:rPr>
        <w:t>foundation fo</w:t>
      </w:r>
      <w:r w:rsidR="00FF3F58">
        <w:rPr>
          <w:rFonts w:eastAsia="Times New Roman" w:cs="Times New Roman"/>
          <w:sz w:val="24"/>
        </w:rPr>
        <w:t>r the career they want. The event will also provide ample networking opportunit</w:t>
      </w:r>
      <w:r w:rsidR="001143D1">
        <w:rPr>
          <w:rFonts w:eastAsia="Times New Roman" w:cs="Times New Roman"/>
          <w:sz w:val="24"/>
        </w:rPr>
        <w:t>ies to</w:t>
      </w:r>
      <w:r w:rsidR="00FF3F58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form meaningful connections</w:t>
      </w:r>
      <w:r w:rsidR="00FF3F58">
        <w:rPr>
          <w:rFonts w:eastAsia="Times New Roman" w:cs="Times New Roman"/>
          <w:sz w:val="24"/>
        </w:rPr>
        <w:t xml:space="preserve"> between alumnae, sponsors, and </w:t>
      </w:r>
      <w:r w:rsidR="009D3B3E">
        <w:rPr>
          <w:rFonts w:eastAsia="Times New Roman" w:cs="Times New Roman"/>
          <w:sz w:val="24"/>
        </w:rPr>
        <w:t xml:space="preserve">top </w:t>
      </w:r>
      <w:r w:rsidR="00FF3F58">
        <w:rPr>
          <w:rFonts w:eastAsia="Times New Roman" w:cs="Times New Roman"/>
          <w:sz w:val="24"/>
        </w:rPr>
        <w:t xml:space="preserve">women </w:t>
      </w:r>
      <w:r w:rsidR="009D3B3E">
        <w:rPr>
          <w:rFonts w:eastAsia="Times New Roman" w:cs="Times New Roman"/>
          <w:sz w:val="24"/>
        </w:rPr>
        <w:t>MBA</w:t>
      </w:r>
      <w:r w:rsidR="00FF3F58">
        <w:rPr>
          <w:rFonts w:eastAsia="Times New Roman" w:cs="Times New Roman"/>
          <w:sz w:val="24"/>
        </w:rPr>
        <w:t>s</w:t>
      </w:r>
      <w:r w:rsidR="009D3B3E">
        <w:rPr>
          <w:rFonts w:eastAsia="Times New Roman" w:cs="Times New Roman"/>
          <w:sz w:val="24"/>
        </w:rPr>
        <w:t xml:space="preserve">. </w:t>
      </w:r>
    </w:p>
    <w:p w14:paraId="55874D1C" w14:textId="321620FF" w:rsidR="009D3B3E" w:rsidRPr="00C13002" w:rsidRDefault="009D3B3E" w:rsidP="00C13002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The</w:t>
      </w:r>
      <w:r w:rsidR="00B96CF1">
        <w:rPr>
          <w:rFonts w:eastAsia="Times New Roman" w:cs="Times New Roman"/>
          <w:sz w:val="24"/>
        </w:rPr>
        <w:t xml:space="preserve"> morning sessions will focus on </w:t>
      </w:r>
      <w:r>
        <w:rPr>
          <w:rFonts w:eastAsia="Times New Roman" w:cs="Times New Roman"/>
          <w:sz w:val="24"/>
        </w:rPr>
        <w:t xml:space="preserve">recent alumnae </w:t>
      </w:r>
      <w:r w:rsidR="00FF3F58">
        <w:rPr>
          <w:rFonts w:eastAsia="Times New Roman" w:cs="Times New Roman"/>
          <w:sz w:val="24"/>
        </w:rPr>
        <w:t xml:space="preserve">and how they have leveraged </w:t>
      </w:r>
      <w:r w:rsidR="001143D1">
        <w:rPr>
          <w:rFonts w:eastAsia="Times New Roman" w:cs="Times New Roman"/>
          <w:sz w:val="24"/>
        </w:rPr>
        <w:t>different parts of their networks</w:t>
      </w:r>
      <w:r w:rsidR="00FF3F58">
        <w:rPr>
          <w:rFonts w:eastAsia="Times New Roman" w:cs="Times New Roman"/>
          <w:sz w:val="24"/>
        </w:rPr>
        <w:t xml:space="preserve"> upon re-entering the marketplace</w:t>
      </w:r>
      <w:r>
        <w:rPr>
          <w:rFonts w:eastAsia="Times New Roman" w:cs="Times New Roman"/>
          <w:sz w:val="24"/>
        </w:rPr>
        <w:t xml:space="preserve">. The afternoon sessions will focus on </w:t>
      </w:r>
      <w:r w:rsidR="00FF3F58">
        <w:rPr>
          <w:rFonts w:eastAsia="Times New Roman" w:cs="Times New Roman"/>
          <w:sz w:val="24"/>
        </w:rPr>
        <w:t>building upon this networking foundation later in one’s caree</w:t>
      </w:r>
      <w:r w:rsidR="00492C97">
        <w:rPr>
          <w:rFonts w:eastAsia="Times New Roman" w:cs="Times New Roman"/>
          <w:sz w:val="24"/>
        </w:rPr>
        <w:t>r to achieve ambitious</w:t>
      </w:r>
      <w:r w:rsidR="00FF3F58">
        <w:rPr>
          <w:rFonts w:eastAsia="Times New Roman" w:cs="Times New Roman"/>
          <w:sz w:val="24"/>
        </w:rPr>
        <w:t xml:space="preserve"> goals. </w:t>
      </w:r>
    </w:p>
    <w:p w14:paraId="4A5D77CA" w14:textId="1546F2F9" w:rsidR="00C13002" w:rsidRPr="00351F2D" w:rsidRDefault="00C13002" w:rsidP="00351F2D">
      <w:pPr>
        <w:jc w:val="center"/>
        <w:rPr>
          <w:rFonts w:eastAsia="Times New Roman" w:cs="Times New Roman"/>
          <w:b/>
          <w:sz w:val="28"/>
        </w:rPr>
      </w:pPr>
      <w:bookmarkStart w:id="0" w:name="_GoBack"/>
      <w:r w:rsidRPr="00351F2D">
        <w:rPr>
          <w:rFonts w:eastAsia="Times New Roman" w:cs="Times New Roman"/>
          <w:b/>
          <w:sz w:val="28"/>
          <w:u w:val="single"/>
        </w:rPr>
        <w:t>WMC Takes NYC Trek</w:t>
      </w:r>
      <w:r w:rsidR="00351F2D" w:rsidRPr="00351F2D">
        <w:rPr>
          <w:rFonts w:eastAsia="Times New Roman" w:cs="Times New Roman"/>
          <w:b/>
          <w:sz w:val="28"/>
          <w:u w:val="single"/>
        </w:rPr>
        <w:t xml:space="preserve"> </w:t>
      </w:r>
      <w:bookmarkEnd w:id="0"/>
      <w:r w:rsidRPr="00C13002">
        <w:rPr>
          <w:rFonts w:eastAsia="Times New Roman" w:cs="Times New Roman"/>
          <w:b/>
          <w:sz w:val="28"/>
          <w:u w:val="single"/>
        </w:rPr>
        <w:t>Agenda</w:t>
      </w:r>
    </w:p>
    <w:p w14:paraId="7EC96981" w14:textId="77777777" w:rsidR="00C13002" w:rsidRDefault="00C13002" w:rsidP="00C13002">
      <w:pPr>
        <w:rPr>
          <w:rFonts w:eastAsia="Times New Roman" w:cs="Times New Roman"/>
          <w:b/>
          <w:sz w:val="28"/>
          <w:vertAlign w:val="superscript"/>
        </w:rPr>
      </w:pPr>
      <w:r w:rsidRPr="00C13002">
        <w:rPr>
          <w:rFonts w:eastAsia="Times New Roman" w:cs="Times New Roman"/>
          <w:b/>
          <w:sz w:val="28"/>
        </w:rPr>
        <w:t>Friday, November 11</w:t>
      </w:r>
      <w:r w:rsidRPr="00C13002">
        <w:rPr>
          <w:rFonts w:eastAsia="Times New Roman" w:cs="Times New Roman"/>
          <w:b/>
          <w:sz w:val="28"/>
          <w:vertAlign w:val="superscript"/>
        </w:rPr>
        <w:t>th</w:t>
      </w:r>
    </w:p>
    <w:p w14:paraId="0FE17400" w14:textId="77777777" w:rsidR="0035584F" w:rsidRPr="0035584F" w:rsidRDefault="0035584F" w:rsidP="0035584F">
      <w:pPr>
        <w:ind w:firstLine="720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4:30 am </w:t>
      </w:r>
      <w:r>
        <w:rPr>
          <w:sz w:val="24"/>
        </w:rPr>
        <w:t>Depart from Sage for NYC</w:t>
      </w:r>
    </w:p>
    <w:p w14:paraId="572BDA79" w14:textId="77777777" w:rsidR="00C13002" w:rsidRPr="00910AA8" w:rsidRDefault="00C13002" w:rsidP="00C13002">
      <w:pPr>
        <w:rPr>
          <w:rFonts w:eastAsia="Times New Roman" w:cs="Times New Roman"/>
          <w:b/>
          <w:i/>
        </w:rPr>
      </w:pPr>
      <w:r w:rsidRPr="00910AA8">
        <w:rPr>
          <w:rFonts w:eastAsia="Times New Roman" w:cs="Times New Roman"/>
          <w:b/>
          <w:i/>
          <w:sz w:val="28"/>
        </w:rPr>
        <w:t xml:space="preserve">Morning: Peers &amp; Coaches </w:t>
      </w:r>
    </w:p>
    <w:p w14:paraId="48692FD2" w14:textId="77777777" w:rsidR="00C13002" w:rsidRPr="00C13002" w:rsidRDefault="0035584F" w:rsidP="00C13002">
      <w:pPr>
        <w:ind w:firstLine="72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color w:val="C00000"/>
          <w:sz w:val="24"/>
        </w:rPr>
        <w:t>9</w:t>
      </w:r>
      <w:r w:rsidR="001F2EAF">
        <w:rPr>
          <w:rFonts w:eastAsia="Times New Roman" w:cs="Times New Roman"/>
          <w:b/>
          <w:color w:val="C00000"/>
          <w:sz w:val="24"/>
        </w:rPr>
        <w:t>-</w:t>
      </w:r>
      <w:r>
        <w:rPr>
          <w:rFonts w:eastAsia="Times New Roman" w:cs="Times New Roman"/>
          <w:b/>
          <w:color w:val="C00000"/>
          <w:sz w:val="24"/>
        </w:rPr>
        <w:t xml:space="preserve">10 </w:t>
      </w:r>
      <w:r w:rsidR="00C13002" w:rsidRPr="00C13002">
        <w:rPr>
          <w:rFonts w:eastAsia="Times New Roman" w:cs="Times New Roman"/>
          <w:b/>
          <w:color w:val="C00000"/>
          <w:sz w:val="24"/>
        </w:rPr>
        <w:t xml:space="preserve">am </w:t>
      </w:r>
      <w:r w:rsidR="00C13002" w:rsidRPr="00C13002">
        <w:rPr>
          <w:rFonts w:eastAsia="Times New Roman" w:cs="Times New Roman"/>
          <w:sz w:val="24"/>
        </w:rPr>
        <w:t>Breakfast</w:t>
      </w:r>
    </w:p>
    <w:p w14:paraId="065C594B" w14:textId="76E77AF3" w:rsidR="00C13002" w:rsidRDefault="001F2EAF" w:rsidP="00351F2D">
      <w:pPr>
        <w:ind w:left="72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color w:val="C00000"/>
          <w:sz w:val="24"/>
        </w:rPr>
        <w:t>10</w:t>
      </w:r>
      <w:r w:rsidR="00C13002" w:rsidRPr="00C13002">
        <w:rPr>
          <w:rFonts w:eastAsia="Times New Roman" w:cs="Times New Roman"/>
          <w:b/>
          <w:color w:val="C00000"/>
          <w:sz w:val="24"/>
        </w:rPr>
        <w:t>-10</w:t>
      </w:r>
      <w:r w:rsidR="0035584F">
        <w:rPr>
          <w:rFonts w:eastAsia="Times New Roman" w:cs="Times New Roman"/>
          <w:b/>
          <w:color w:val="C00000"/>
          <w:sz w:val="24"/>
        </w:rPr>
        <w:t xml:space="preserve">:30 </w:t>
      </w:r>
      <w:r w:rsidR="00C13002" w:rsidRPr="00C13002">
        <w:rPr>
          <w:rFonts w:eastAsia="Times New Roman" w:cs="Times New Roman"/>
          <w:b/>
          <w:color w:val="C00000"/>
          <w:sz w:val="24"/>
        </w:rPr>
        <w:t>am</w:t>
      </w:r>
      <w:r w:rsidR="00C13002" w:rsidRPr="00C13002">
        <w:rPr>
          <w:rFonts w:eastAsia="Times New Roman" w:cs="Times New Roman"/>
          <w:color w:val="C00000"/>
          <w:sz w:val="24"/>
        </w:rPr>
        <w:t xml:space="preserve"> </w:t>
      </w:r>
      <w:r w:rsidR="002F66DF" w:rsidRPr="002F66DF">
        <w:rPr>
          <w:rFonts w:eastAsia="Times New Roman" w:cs="Times New Roman"/>
          <w:i/>
          <w:sz w:val="24"/>
        </w:rPr>
        <w:t>Kick-O</w:t>
      </w:r>
      <w:r w:rsidR="00C13002" w:rsidRPr="002F66DF">
        <w:rPr>
          <w:rFonts w:eastAsia="Times New Roman" w:cs="Times New Roman"/>
          <w:i/>
          <w:sz w:val="24"/>
        </w:rPr>
        <w:t>ff Speaker</w:t>
      </w:r>
      <w:r w:rsidR="002F66DF">
        <w:rPr>
          <w:rFonts w:eastAsia="Times New Roman" w:cs="Times New Roman"/>
          <w:i/>
          <w:sz w:val="24"/>
        </w:rPr>
        <w:t>-Building Your Power Network:</w:t>
      </w:r>
      <w:r w:rsidR="002F66DF">
        <w:rPr>
          <w:rFonts w:eastAsia="Times New Roman" w:cs="Times New Roman"/>
          <w:sz w:val="24"/>
        </w:rPr>
        <w:t xml:space="preserve"> A keynote speaker o</w:t>
      </w:r>
      <w:r w:rsidR="00910AA8">
        <w:rPr>
          <w:rFonts w:eastAsia="Times New Roman" w:cs="Times New Roman"/>
          <w:sz w:val="24"/>
        </w:rPr>
        <w:t>utlining the impact of building a network to accel</w:t>
      </w:r>
      <w:r w:rsidR="002F66DF">
        <w:rPr>
          <w:rFonts w:eastAsia="Times New Roman" w:cs="Times New Roman"/>
          <w:sz w:val="24"/>
        </w:rPr>
        <w:t>erate caree</w:t>
      </w:r>
      <w:r w:rsidR="0026229B">
        <w:rPr>
          <w:rFonts w:eastAsia="Times New Roman" w:cs="Times New Roman"/>
          <w:sz w:val="24"/>
        </w:rPr>
        <w:t>r growth, with</w:t>
      </w:r>
      <w:r w:rsidR="002F66DF">
        <w:rPr>
          <w:rFonts w:eastAsia="Times New Roman" w:cs="Times New Roman"/>
          <w:sz w:val="24"/>
        </w:rPr>
        <w:t xml:space="preserve"> a central theme</w:t>
      </w:r>
      <w:r w:rsidR="00910AA8">
        <w:rPr>
          <w:rFonts w:eastAsia="Times New Roman" w:cs="Times New Roman"/>
          <w:sz w:val="24"/>
        </w:rPr>
        <w:t xml:space="preserve"> of balancing your network between peers, </w:t>
      </w:r>
      <w:r w:rsidR="002F66DF">
        <w:rPr>
          <w:rFonts w:eastAsia="Times New Roman" w:cs="Times New Roman"/>
          <w:sz w:val="24"/>
        </w:rPr>
        <w:t xml:space="preserve">coaches, </w:t>
      </w:r>
      <w:r w:rsidR="00910AA8">
        <w:rPr>
          <w:rFonts w:eastAsia="Times New Roman" w:cs="Times New Roman"/>
          <w:sz w:val="24"/>
        </w:rPr>
        <w:t>facili</w:t>
      </w:r>
      <w:r w:rsidR="002F66DF">
        <w:rPr>
          <w:rFonts w:eastAsia="Times New Roman" w:cs="Times New Roman"/>
          <w:sz w:val="24"/>
        </w:rPr>
        <w:t>tators, mentors and role models.</w:t>
      </w:r>
      <w:r>
        <w:rPr>
          <w:rFonts w:eastAsia="Times New Roman" w:cs="Times New Roman"/>
          <w:sz w:val="24"/>
        </w:rPr>
        <w:t xml:space="preserve"> </w:t>
      </w:r>
    </w:p>
    <w:p w14:paraId="4A824355" w14:textId="68D17960" w:rsidR="00052945" w:rsidRPr="00C13002" w:rsidRDefault="00052945" w:rsidP="00052945">
      <w:pPr>
        <w:ind w:left="72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color w:val="C00000"/>
          <w:sz w:val="24"/>
        </w:rPr>
        <w:tab/>
      </w:r>
      <w:r w:rsidRPr="00E50725">
        <w:rPr>
          <w:rFonts w:eastAsia="Times New Roman" w:cs="Times New Roman"/>
          <w:b/>
          <w:sz w:val="24"/>
        </w:rPr>
        <w:t>Maggie</w:t>
      </w:r>
      <w:r>
        <w:rPr>
          <w:rFonts w:eastAsia="Times New Roman" w:cs="Times New Roman"/>
          <w:b/>
          <w:sz w:val="24"/>
        </w:rPr>
        <w:t xml:space="preserve"> Chan Jones ’09 EMBA |</w:t>
      </w:r>
      <w:r>
        <w:rPr>
          <w:rFonts w:eastAsia="Times New Roman" w:cs="Times New Roman"/>
          <w:sz w:val="24"/>
        </w:rPr>
        <w:t xml:space="preserve"> Chief Marketing Officer at SAP</w:t>
      </w:r>
    </w:p>
    <w:p w14:paraId="1FDA4919" w14:textId="77777777" w:rsidR="00C13002" w:rsidRPr="00C13002" w:rsidRDefault="00C13002" w:rsidP="00C13002">
      <w:pPr>
        <w:rPr>
          <w:rFonts w:eastAsia="Times New Roman" w:cs="Times New Roman"/>
          <w:sz w:val="24"/>
        </w:rPr>
      </w:pPr>
      <w:r w:rsidRPr="00C13002">
        <w:rPr>
          <w:rFonts w:eastAsia="Times New Roman" w:cs="Times New Roman"/>
          <w:sz w:val="24"/>
        </w:rPr>
        <w:tab/>
      </w:r>
      <w:r w:rsidR="0035584F">
        <w:rPr>
          <w:rFonts w:eastAsia="Times New Roman" w:cs="Times New Roman"/>
          <w:b/>
          <w:color w:val="C00000"/>
          <w:sz w:val="24"/>
        </w:rPr>
        <w:t>10:30-12:30 pm</w:t>
      </w:r>
      <w:r w:rsidRPr="00C13002">
        <w:rPr>
          <w:rFonts w:eastAsia="Times New Roman" w:cs="Times New Roman"/>
          <w:color w:val="C00000"/>
          <w:sz w:val="24"/>
        </w:rPr>
        <w:t xml:space="preserve"> </w:t>
      </w:r>
      <w:r w:rsidRPr="00C13002">
        <w:rPr>
          <w:rFonts w:eastAsia="Times New Roman" w:cs="Times New Roman"/>
          <w:sz w:val="24"/>
        </w:rPr>
        <w:t>Building the Foundation for Your Career Path</w:t>
      </w:r>
      <w:r w:rsidR="002F66DF">
        <w:rPr>
          <w:rFonts w:eastAsia="Times New Roman" w:cs="Times New Roman"/>
          <w:sz w:val="24"/>
        </w:rPr>
        <w:t xml:space="preserve">; Panel and Workshop </w:t>
      </w:r>
    </w:p>
    <w:p w14:paraId="1432F610" w14:textId="77777777" w:rsidR="00C13002" w:rsidRPr="00C13002" w:rsidRDefault="0035584F" w:rsidP="00C13002">
      <w:pPr>
        <w:ind w:left="144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i/>
          <w:color w:val="C00000"/>
          <w:sz w:val="24"/>
        </w:rPr>
        <w:t xml:space="preserve">10:30 </w:t>
      </w:r>
      <w:r w:rsidR="00C13002" w:rsidRPr="00C13002">
        <w:rPr>
          <w:rFonts w:eastAsia="Times New Roman" w:cs="Times New Roman"/>
          <w:b/>
          <w:i/>
          <w:color w:val="C00000"/>
          <w:sz w:val="24"/>
        </w:rPr>
        <w:t>-11</w:t>
      </w:r>
      <w:r>
        <w:rPr>
          <w:rFonts w:eastAsia="Times New Roman" w:cs="Times New Roman"/>
          <w:b/>
          <w:i/>
          <w:color w:val="C00000"/>
          <w:sz w:val="24"/>
        </w:rPr>
        <w:t xml:space="preserve">:30 </w:t>
      </w:r>
      <w:r w:rsidR="00C13002" w:rsidRPr="00C13002">
        <w:rPr>
          <w:rFonts w:eastAsia="Times New Roman" w:cs="Times New Roman"/>
          <w:b/>
          <w:i/>
          <w:color w:val="C00000"/>
          <w:sz w:val="24"/>
        </w:rPr>
        <w:t>am</w:t>
      </w:r>
      <w:r w:rsidR="00C13002" w:rsidRPr="00C13002">
        <w:rPr>
          <w:rFonts w:eastAsia="Times New Roman" w:cs="Times New Roman"/>
          <w:color w:val="C00000"/>
          <w:sz w:val="24"/>
        </w:rPr>
        <w:t xml:space="preserve"> </w:t>
      </w:r>
      <w:r w:rsidR="00C13002" w:rsidRPr="00C13002">
        <w:rPr>
          <w:rFonts w:eastAsia="Times New Roman" w:cs="Times New Roman"/>
          <w:i/>
          <w:sz w:val="24"/>
        </w:rPr>
        <w:t>Coaching Workshop</w:t>
      </w:r>
      <w:r w:rsidR="0041515B">
        <w:rPr>
          <w:rFonts w:eastAsia="Times New Roman" w:cs="Times New Roman"/>
          <w:sz w:val="24"/>
        </w:rPr>
        <w:t xml:space="preserve"> </w:t>
      </w:r>
      <w:r w:rsidR="00005EC5">
        <w:rPr>
          <w:rFonts w:eastAsia="Times New Roman" w:cs="Times New Roman"/>
          <w:sz w:val="24"/>
        </w:rPr>
        <w:t xml:space="preserve">– </w:t>
      </w:r>
      <w:r w:rsidR="00C13002" w:rsidRPr="00C13002">
        <w:rPr>
          <w:rFonts w:eastAsia="Times New Roman" w:cs="Times New Roman"/>
          <w:sz w:val="24"/>
        </w:rPr>
        <w:t xml:space="preserve">facilitated by </w:t>
      </w:r>
      <w:r w:rsidR="00005EC5">
        <w:rPr>
          <w:rFonts w:eastAsia="Times New Roman" w:cs="Times New Roman"/>
          <w:sz w:val="24"/>
        </w:rPr>
        <w:t>coaches from C</w:t>
      </w:r>
      <w:r w:rsidR="00C13002" w:rsidRPr="00C13002">
        <w:rPr>
          <w:rFonts w:eastAsia="Times New Roman" w:cs="Times New Roman"/>
          <w:i/>
          <w:sz w:val="24"/>
        </w:rPr>
        <w:t>areercoach.com</w:t>
      </w:r>
    </w:p>
    <w:p w14:paraId="02167D36" w14:textId="77777777" w:rsidR="00005EC5" w:rsidRDefault="00C13002" w:rsidP="00351F2D">
      <w:pPr>
        <w:ind w:left="1440"/>
        <w:rPr>
          <w:rFonts w:eastAsia="Times New Roman" w:cs="Times New Roman"/>
          <w:sz w:val="24"/>
        </w:rPr>
      </w:pPr>
      <w:r w:rsidRPr="00C13002">
        <w:rPr>
          <w:rFonts w:eastAsia="Times New Roman" w:cs="Times New Roman"/>
          <w:b/>
          <w:i/>
          <w:color w:val="C00000"/>
          <w:sz w:val="24"/>
        </w:rPr>
        <w:t>11</w:t>
      </w:r>
      <w:r w:rsidR="0035584F">
        <w:rPr>
          <w:rFonts w:eastAsia="Times New Roman" w:cs="Times New Roman"/>
          <w:b/>
          <w:i/>
          <w:color w:val="C00000"/>
          <w:sz w:val="24"/>
        </w:rPr>
        <w:t xml:space="preserve">:30 </w:t>
      </w:r>
      <w:r w:rsidRPr="00C13002">
        <w:rPr>
          <w:rFonts w:eastAsia="Times New Roman" w:cs="Times New Roman"/>
          <w:b/>
          <w:i/>
          <w:color w:val="C00000"/>
          <w:sz w:val="24"/>
        </w:rPr>
        <w:t>am</w:t>
      </w:r>
      <w:r w:rsidR="0035584F">
        <w:rPr>
          <w:rFonts w:eastAsia="Times New Roman" w:cs="Times New Roman"/>
          <w:b/>
          <w:i/>
          <w:color w:val="C00000"/>
          <w:sz w:val="24"/>
        </w:rPr>
        <w:t xml:space="preserve"> – </w:t>
      </w:r>
      <w:r w:rsidRPr="00C13002">
        <w:rPr>
          <w:rFonts w:eastAsia="Times New Roman" w:cs="Times New Roman"/>
          <w:b/>
          <w:i/>
          <w:color w:val="C00000"/>
          <w:sz w:val="24"/>
        </w:rPr>
        <w:t>12</w:t>
      </w:r>
      <w:r w:rsidR="0035584F">
        <w:rPr>
          <w:rFonts w:eastAsia="Times New Roman" w:cs="Times New Roman"/>
          <w:b/>
          <w:i/>
          <w:color w:val="C00000"/>
          <w:sz w:val="24"/>
        </w:rPr>
        <w:t xml:space="preserve">:30 </w:t>
      </w:r>
      <w:r w:rsidRPr="00C13002">
        <w:rPr>
          <w:rFonts w:eastAsia="Times New Roman" w:cs="Times New Roman"/>
          <w:b/>
          <w:i/>
          <w:color w:val="C00000"/>
          <w:sz w:val="24"/>
        </w:rPr>
        <w:t xml:space="preserve">pm </w:t>
      </w:r>
      <w:r w:rsidRPr="00C13002">
        <w:rPr>
          <w:rFonts w:eastAsia="Times New Roman" w:cs="Times New Roman"/>
          <w:i/>
          <w:sz w:val="24"/>
        </w:rPr>
        <w:t>Recent Graduate Panel</w:t>
      </w:r>
      <w:r w:rsidR="00005EC5">
        <w:rPr>
          <w:rFonts w:eastAsia="Times New Roman" w:cs="Times New Roman"/>
          <w:sz w:val="24"/>
        </w:rPr>
        <w:t xml:space="preserve"> – A panel drawing upon the insights of recent MBA graduates in the first 3-5 years out of business school. Content will focus on what networking lessons the participants took from their MBA </w:t>
      </w:r>
      <w:r w:rsidR="00005EC5">
        <w:rPr>
          <w:rFonts w:eastAsia="Times New Roman" w:cs="Times New Roman"/>
          <w:sz w:val="24"/>
        </w:rPr>
        <w:lastRenderedPageBreak/>
        <w:t>experiences and how they used these insights when they re-entered the work force to achieve their goals and further their careers.</w:t>
      </w:r>
    </w:p>
    <w:p w14:paraId="24F9230C" w14:textId="4CE5962A" w:rsidR="00A153B6" w:rsidRDefault="00A153B6" w:rsidP="00A153B6">
      <w:pPr>
        <w:ind w:left="1440"/>
        <w:rPr>
          <w:rFonts w:eastAsia="Times New Roman" w:cs="Times New Roman"/>
          <w:sz w:val="24"/>
        </w:rPr>
      </w:pPr>
      <w:r w:rsidRPr="00A153B6">
        <w:rPr>
          <w:rFonts w:eastAsia="Times New Roman" w:cs="Times New Roman"/>
          <w:b/>
          <w:sz w:val="24"/>
        </w:rPr>
        <w:t>Selina Ang ’12</w:t>
      </w:r>
      <w:r>
        <w:rPr>
          <w:rFonts w:eastAsia="Times New Roman" w:cs="Times New Roman"/>
          <w:sz w:val="24"/>
        </w:rPr>
        <w:t xml:space="preserve"> | Director of Business Development at Ox </w:t>
      </w:r>
      <w:proofErr w:type="spellStart"/>
      <w:r>
        <w:rPr>
          <w:rFonts w:eastAsia="Times New Roman" w:cs="Times New Roman"/>
          <w:sz w:val="24"/>
        </w:rPr>
        <w:t>Verte</w:t>
      </w:r>
      <w:proofErr w:type="spellEnd"/>
    </w:p>
    <w:p w14:paraId="2F4D6166" w14:textId="68FF709A" w:rsidR="00A153B6" w:rsidRDefault="00A153B6" w:rsidP="00005EC5">
      <w:pPr>
        <w:ind w:left="144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Stephanie</w:t>
      </w:r>
      <w:r w:rsidRPr="00A153B6">
        <w:rPr>
          <w:rFonts w:eastAsia="Times New Roman" w:cs="Times New Roman"/>
          <w:b/>
          <w:sz w:val="24"/>
        </w:rPr>
        <w:t xml:space="preserve"> Hsi ’14</w:t>
      </w:r>
      <w:r>
        <w:rPr>
          <w:rFonts w:eastAsia="Times New Roman" w:cs="Times New Roman"/>
          <w:sz w:val="24"/>
        </w:rPr>
        <w:t xml:space="preserve"> | Associate Brand Manager at Bayer HealthCare</w:t>
      </w:r>
    </w:p>
    <w:p w14:paraId="054C520D" w14:textId="483FB09E" w:rsidR="00A153B6" w:rsidRDefault="00A153B6" w:rsidP="00A153B6">
      <w:pPr>
        <w:ind w:left="1440"/>
        <w:rPr>
          <w:rFonts w:eastAsia="Times New Roman" w:cs="Times New Roman"/>
          <w:sz w:val="24"/>
        </w:rPr>
      </w:pPr>
      <w:r w:rsidRPr="00A153B6">
        <w:rPr>
          <w:rFonts w:eastAsia="Times New Roman" w:cs="Times New Roman"/>
          <w:b/>
          <w:sz w:val="24"/>
        </w:rPr>
        <w:t>Sara Petrov ’12</w:t>
      </w:r>
      <w:r>
        <w:rPr>
          <w:rFonts w:eastAsia="Times New Roman" w:cs="Times New Roman"/>
          <w:sz w:val="24"/>
        </w:rPr>
        <w:t xml:space="preserve"> | </w:t>
      </w:r>
      <w:r>
        <w:rPr>
          <w:rFonts w:eastAsia="Times New Roman" w:cs="Times New Roman"/>
          <w:sz w:val="24"/>
        </w:rPr>
        <w:t>VP of Leveraged Finance</w:t>
      </w:r>
      <w:r>
        <w:rPr>
          <w:rFonts w:eastAsia="Times New Roman" w:cs="Times New Roman"/>
          <w:sz w:val="24"/>
        </w:rPr>
        <w:t xml:space="preserve"> at Bank of America Merrill-Lynch</w:t>
      </w:r>
    </w:p>
    <w:p w14:paraId="5045153B" w14:textId="4E678061" w:rsidR="00A153B6" w:rsidRPr="00A153B6" w:rsidRDefault="00A153B6" w:rsidP="00A153B6">
      <w:pPr>
        <w:ind w:left="1440"/>
        <w:rPr>
          <w:rFonts w:eastAsia="Times New Roman" w:cs="Times New Roman"/>
          <w:sz w:val="24"/>
        </w:rPr>
      </w:pPr>
      <w:r w:rsidRPr="00A153B6">
        <w:rPr>
          <w:rFonts w:eastAsia="Times New Roman" w:cs="Times New Roman"/>
          <w:b/>
          <w:sz w:val="24"/>
        </w:rPr>
        <w:t>Georgia Maloney ’16</w:t>
      </w:r>
      <w:r>
        <w:rPr>
          <w:rFonts w:eastAsia="Times New Roman" w:cs="Times New Roman"/>
          <w:sz w:val="24"/>
        </w:rPr>
        <w:t xml:space="preserve"> | </w:t>
      </w:r>
      <w:r>
        <w:rPr>
          <w:rFonts w:eastAsia="Times New Roman" w:cs="Times New Roman"/>
          <w:sz w:val="24"/>
        </w:rPr>
        <w:t>Corporate Social Responsibility Communications Manager</w:t>
      </w:r>
      <w:r>
        <w:rPr>
          <w:rFonts w:eastAsia="Times New Roman" w:cs="Times New Roman"/>
          <w:sz w:val="24"/>
        </w:rPr>
        <w:t xml:space="preserve"> at Marsh &amp; McLennan</w:t>
      </w:r>
    </w:p>
    <w:p w14:paraId="097A8558" w14:textId="555FE293" w:rsidR="00C13002" w:rsidRPr="00C13002" w:rsidRDefault="00C13002" w:rsidP="00C13002">
      <w:pPr>
        <w:ind w:firstLine="720"/>
        <w:rPr>
          <w:rFonts w:eastAsia="Times New Roman" w:cs="Times New Roman"/>
          <w:sz w:val="24"/>
        </w:rPr>
      </w:pPr>
      <w:r w:rsidRPr="00C13002">
        <w:rPr>
          <w:rFonts w:eastAsia="Times New Roman" w:cs="Times New Roman"/>
          <w:b/>
          <w:color w:val="C00000"/>
          <w:sz w:val="24"/>
        </w:rPr>
        <w:t>12</w:t>
      </w:r>
      <w:r w:rsidR="0035584F">
        <w:rPr>
          <w:rFonts w:eastAsia="Times New Roman" w:cs="Times New Roman"/>
          <w:b/>
          <w:color w:val="C00000"/>
          <w:sz w:val="24"/>
        </w:rPr>
        <w:t>:30</w:t>
      </w:r>
      <w:r w:rsidRPr="00C13002">
        <w:rPr>
          <w:rFonts w:eastAsia="Times New Roman" w:cs="Times New Roman"/>
          <w:b/>
          <w:color w:val="C00000"/>
          <w:sz w:val="24"/>
        </w:rPr>
        <w:t>-1</w:t>
      </w:r>
      <w:r w:rsidR="0035584F">
        <w:rPr>
          <w:rFonts w:eastAsia="Times New Roman" w:cs="Times New Roman"/>
          <w:b/>
          <w:color w:val="C00000"/>
          <w:sz w:val="24"/>
        </w:rPr>
        <w:t xml:space="preserve">:30 </w:t>
      </w:r>
      <w:r w:rsidRPr="00C13002">
        <w:rPr>
          <w:rFonts w:eastAsia="Times New Roman" w:cs="Times New Roman"/>
          <w:b/>
          <w:color w:val="C00000"/>
          <w:sz w:val="24"/>
        </w:rPr>
        <w:t>pm</w:t>
      </w:r>
      <w:r w:rsidRPr="00C13002">
        <w:rPr>
          <w:rFonts w:eastAsia="Times New Roman" w:cs="Times New Roman"/>
          <w:color w:val="C00000"/>
          <w:sz w:val="24"/>
        </w:rPr>
        <w:t xml:space="preserve"> </w:t>
      </w:r>
      <w:r w:rsidRPr="00C13002">
        <w:rPr>
          <w:rFonts w:eastAsia="Times New Roman" w:cs="Times New Roman"/>
          <w:sz w:val="24"/>
        </w:rPr>
        <w:t xml:space="preserve">Networking Lunch </w:t>
      </w:r>
      <w:r w:rsidR="00A153B6">
        <w:rPr>
          <w:rFonts w:eastAsia="Times New Roman" w:cs="Times New Roman"/>
          <w:sz w:val="24"/>
        </w:rPr>
        <w:t xml:space="preserve">(Provided by Ox </w:t>
      </w:r>
      <w:proofErr w:type="spellStart"/>
      <w:r w:rsidR="00A153B6">
        <w:rPr>
          <w:rFonts w:eastAsia="Times New Roman" w:cs="Times New Roman"/>
          <w:sz w:val="24"/>
        </w:rPr>
        <w:t>Verte</w:t>
      </w:r>
      <w:proofErr w:type="spellEnd"/>
      <w:r w:rsidR="00A153B6">
        <w:rPr>
          <w:rFonts w:eastAsia="Times New Roman" w:cs="Times New Roman"/>
          <w:sz w:val="24"/>
        </w:rPr>
        <w:t xml:space="preserve">) </w:t>
      </w:r>
    </w:p>
    <w:p w14:paraId="3C5A3711" w14:textId="77777777" w:rsidR="00C13002" w:rsidRPr="00910AA8" w:rsidRDefault="00910AA8" w:rsidP="00C13002">
      <w:pPr>
        <w:rPr>
          <w:rFonts w:eastAsia="Times New Roman" w:cs="Times New Roman"/>
          <w:b/>
          <w:i/>
          <w:sz w:val="28"/>
        </w:rPr>
      </w:pPr>
      <w:r>
        <w:rPr>
          <w:rFonts w:eastAsia="Times New Roman" w:cs="Times New Roman"/>
          <w:b/>
          <w:i/>
          <w:sz w:val="28"/>
        </w:rPr>
        <w:t>Afternoon: Experienced Alumnae</w:t>
      </w:r>
      <w:r w:rsidR="00C13002" w:rsidRPr="00910AA8">
        <w:rPr>
          <w:rFonts w:eastAsia="Times New Roman" w:cs="Times New Roman"/>
          <w:b/>
          <w:i/>
          <w:sz w:val="28"/>
        </w:rPr>
        <w:t xml:space="preserve"> &amp; Mentors/Sponsors </w:t>
      </w:r>
    </w:p>
    <w:p w14:paraId="6BFF668F" w14:textId="354B4F97" w:rsidR="00C13002" w:rsidRDefault="00C13002" w:rsidP="00C13002">
      <w:pPr>
        <w:ind w:left="720"/>
        <w:rPr>
          <w:rFonts w:eastAsia="Times New Roman" w:cs="Times New Roman"/>
          <w:sz w:val="24"/>
        </w:rPr>
      </w:pPr>
      <w:r w:rsidRPr="00C13002">
        <w:rPr>
          <w:rFonts w:eastAsia="Times New Roman" w:cs="Times New Roman"/>
          <w:b/>
          <w:color w:val="C00000"/>
          <w:sz w:val="24"/>
        </w:rPr>
        <w:t>1</w:t>
      </w:r>
      <w:r w:rsidR="0035584F">
        <w:rPr>
          <w:rFonts w:eastAsia="Times New Roman" w:cs="Times New Roman"/>
          <w:b/>
          <w:color w:val="C00000"/>
          <w:sz w:val="24"/>
        </w:rPr>
        <w:t>:30</w:t>
      </w:r>
      <w:r w:rsidRPr="00C13002">
        <w:rPr>
          <w:rFonts w:eastAsia="Times New Roman" w:cs="Times New Roman"/>
          <w:b/>
          <w:color w:val="C00000"/>
          <w:sz w:val="24"/>
        </w:rPr>
        <w:t>-2pm</w:t>
      </w:r>
      <w:r w:rsidRPr="00C13002">
        <w:rPr>
          <w:rFonts w:eastAsia="Times New Roman" w:cs="Times New Roman"/>
          <w:color w:val="C00000"/>
          <w:sz w:val="24"/>
        </w:rPr>
        <w:t xml:space="preserve"> </w:t>
      </w:r>
      <w:r w:rsidRPr="00C13002">
        <w:rPr>
          <w:rFonts w:eastAsia="Times New Roman" w:cs="Times New Roman"/>
          <w:sz w:val="24"/>
        </w:rPr>
        <w:t>Keyno</w:t>
      </w:r>
      <w:r w:rsidR="002F66DF">
        <w:rPr>
          <w:rFonts w:eastAsia="Times New Roman" w:cs="Times New Roman"/>
          <w:sz w:val="24"/>
        </w:rPr>
        <w:t xml:space="preserve">te Speaker – Choosing Role Models and Mentors: </w:t>
      </w:r>
      <w:r w:rsidRPr="00C13002">
        <w:rPr>
          <w:rFonts w:eastAsia="Times New Roman" w:cs="Times New Roman"/>
          <w:sz w:val="24"/>
        </w:rPr>
        <w:t xml:space="preserve"> </w:t>
      </w:r>
      <w:r w:rsidR="002F66DF">
        <w:rPr>
          <w:rFonts w:eastAsia="Times New Roman" w:cs="Times New Roman"/>
          <w:sz w:val="24"/>
        </w:rPr>
        <w:t>Using experienced members of your network to emulat</w:t>
      </w:r>
      <w:r w:rsidR="00E50725">
        <w:rPr>
          <w:rFonts w:eastAsia="Times New Roman" w:cs="Times New Roman"/>
          <w:sz w:val="24"/>
        </w:rPr>
        <w:t>e to envision long-term success</w:t>
      </w:r>
    </w:p>
    <w:p w14:paraId="024E48ED" w14:textId="77777777" w:rsidR="00C13002" w:rsidRPr="00C13002" w:rsidRDefault="00C13002" w:rsidP="00C13002">
      <w:pPr>
        <w:rPr>
          <w:rFonts w:eastAsia="Times New Roman" w:cs="Times New Roman"/>
          <w:i/>
          <w:sz w:val="24"/>
        </w:rPr>
      </w:pPr>
      <w:r w:rsidRPr="00C13002">
        <w:rPr>
          <w:rFonts w:eastAsia="Times New Roman" w:cs="Times New Roman"/>
          <w:i/>
          <w:sz w:val="24"/>
        </w:rPr>
        <w:tab/>
      </w:r>
      <w:r w:rsidRPr="00C13002">
        <w:rPr>
          <w:rFonts w:eastAsia="Times New Roman" w:cs="Times New Roman"/>
          <w:b/>
          <w:i/>
          <w:color w:val="C00000"/>
          <w:sz w:val="24"/>
        </w:rPr>
        <w:t>2-2:15pm</w:t>
      </w:r>
      <w:r w:rsidRPr="00C13002">
        <w:rPr>
          <w:rFonts w:eastAsia="Times New Roman" w:cs="Times New Roman"/>
          <w:i/>
          <w:color w:val="C00000"/>
          <w:sz w:val="24"/>
        </w:rPr>
        <w:t xml:space="preserve"> </w:t>
      </w:r>
      <w:r w:rsidRPr="00C13002">
        <w:rPr>
          <w:rFonts w:eastAsia="Times New Roman" w:cs="Times New Roman"/>
          <w:i/>
          <w:sz w:val="24"/>
        </w:rPr>
        <w:t>Break</w:t>
      </w:r>
    </w:p>
    <w:p w14:paraId="10506FB0" w14:textId="30D85952" w:rsidR="00C13002" w:rsidRDefault="00C13002" w:rsidP="00005EC5">
      <w:pPr>
        <w:ind w:left="720"/>
        <w:rPr>
          <w:rFonts w:eastAsia="Times New Roman" w:cs="Times New Roman"/>
          <w:sz w:val="24"/>
        </w:rPr>
      </w:pPr>
      <w:r w:rsidRPr="00C13002">
        <w:rPr>
          <w:rFonts w:eastAsia="Times New Roman" w:cs="Times New Roman"/>
          <w:b/>
          <w:color w:val="C00000"/>
          <w:sz w:val="24"/>
        </w:rPr>
        <w:t>2:15-3:15pm</w:t>
      </w:r>
      <w:r w:rsidRPr="00C13002">
        <w:rPr>
          <w:rFonts w:eastAsia="Times New Roman" w:cs="Times New Roman"/>
          <w:color w:val="C00000"/>
          <w:sz w:val="24"/>
        </w:rPr>
        <w:t xml:space="preserve"> </w:t>
      </w:r>
      <w:r w:rsidRPr="00005EC5">
        <w:rPr>
          <w:rFonts w:eastAsia="Times New Roman" w:cs="Times New Roman"/>
          <w:i/>
          <w:sz w:val="24"/>
        </w:rPr>
        <w:t>Alumni</w:t>
      </w:r>
      <w:r w:rsidR="00005EC5" w:rsidRPr="00005EC5">
        <w:rPr>
          <w:rFonts w:eastAsia="Times New Roman" w:cs="Times New Roman"/>
          <w:i/>
          <w:sz w:val="24"/>
        </w:rPr>
        <w:t>/Sponsor</w:t>
      </w:r>
      <w:r w:rsidRPr="00005EC5">
        <w:rPr>
          <w:rFonts w:eastAsia="Times New Roman" w:cs="Times New Roman"/>
          <w:i/>
          <w:sz w:val="24"/>
        </w:rPr>
        <w:t xml:space="preserve"> Panel </w:t>
      </w:r>
      <w:r w:rsidRPr="00351F2D">
        <w:rPr>
          <w:rFonts w:eastAsia="Times New Roman" w:cs="Times New Roman"/>
          <w:sz w:val="24"/>
        </w:rPr>
        <w:t>– Cultivating Relati</w:t>
      </w:r>
      <w:r w:rsidR="00351F2D" w:rsidRPr="00351F2D">
        <w:rPr>
          <w:rFonts w:eastAsia="Times New Roman" w:cs="Times New Roman"/>
          <w:sz w:val="24"/>
        </w:rPr>
        <w:t xml:space="preserve">onships over the Course of Your </w:t>
      </w:r>
      <w:r w:rsidRPr="00351F2D">
        <w:rPr>
          <w:rFonts w:eastAsia="Times New Roman" w:cs="Times New Roman"/>
          <w:sz w:val="24"/>
        </w:rPr>
        <w:t>Career</w:t>
      </w:r>
      <w:r w:rsidR="00910AA8" w:rsidRPr="00351F2D">
        <w:rPr>
          <w:rFonts w:eastAsia="Times New Roman" w:cs="Times New Roman"/>
          <w:sz w:val="24"/>
        </w:rPr>
        <w:t xml:space="preserve">. </w:t>
      </w:r>
      <w:r w:rsidR="00910AA8">
        <w:rPr>
          <w:rFonts w:eastAsia="Times New Roman" w:cs="Times New Roman"/>
          <w:sz w:val="24"/>
        </w:rPr>
        <w:t xml:space="preserve">A panel drawing from experienced women business leaders </w:t>
      </w:r>
      <w:r w:rsidR="002F66DF">
        <w:rPr>
          <w:rFonts w:eastAsia="Times New Roman" w:cs="Times New Roman"/>
          <w:sz w:val="24"/>
        </w:rPr>
        <w:t>to share insights around the long-term perspective on network building to help emerging women leaders envision a path to</w:t>
      </w:r>
      <w:r w:rsidR="0041515B">
        <w:rPr>
          <w:rFonts w:eastAsia="Times New Roman" w:cs="Times New Roman"/>
          <w:sz w:val="24"/>
        </w:rPr>
        <w:t>wards</w:t>
      </w:r>
      <w:r w:rsidR="002F66DF">
        <w:rPr>
          <w:rFonts w:eastAsia="Times New Roman" w:cs="Times New Roman"/>
          <w:sz w:val="24"/>
        </w:rPr>
        <w:t xml:space="preserve"> their goals </w:t>
      </w:r>
    </w:p>
    <w:p w14:paraId="21889C98" w14:textId="5BA26396" w:rsidR="00A153B6" w:rsidRDefault="00A153B6" w:rsidP="00A153B6">
      <w:pPr>
        <w:ind w:left="72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color w:val="C00000"/>
          <w:sz w:val="24"/>
        </w:rPr>
        <w:tab/>
      </w:r>
      <w:r w:rsidRPr="00A153B6">
        <w:rPr>
          <w:rFonts w:eastAsia="Times New Roman" w:cs="Times New Roman"/>
          <w:b/>
          <w:sz w:val="24"/>
        </w:rPr>
        <w:t>Susan Chan ’91</w:t>
      </w:r>
      <w:r>
        <w:rPr>
          <w:rFonts w:eastAsia="Times New Roman" w:cs="Times New Roman"/>
          <w:sz w:val="24"/>
        </w:rPr>
        <w:t xml:space="preserve"> </w:t>
      </w:r>
      <w:r w:rsidRPr="00A153B6">
        <w:rPr>
          <w:rFonts w:eastAsia="Times New Roman" w:cs="Times New Roman"/>
          <w:b/>
          <w:sz w:val="24"/>
        </w:rPr>
        <w:t>|</w:t>
      </w:r>
      <w:r>
        <w:rPr>
          <w:rFonts w:eastAsia="Times New Roman" w:cs="Times New Roman"/>
          <w:sz w:val="24"/>
        </w:rPr>
        <w:t xml:space="preserve"> Director of Commercial Credit Risk Management at Capital One</w:t>
      </w:r>
    </w:p>
    <w:p w14:paraId="7FD35106" w14:textId="4BAAE374" w:rsidR="00A153B6" w:rsidRDefault="00A153B6" w:rsidP="00A153B6">
      <w:pPr>
        <w:ind w:left="720" w:firstLine="720"/>
        <w:rPr>
          <w:rFonts w:eastAsia="Times New Roman" w:cs="Times New Roman"/>
          <w:b/>
          <w:sz w:val="24"/>
        </w:rPr>
      </w:pPr>
      <w:r w:rsidRPr="00A153B6">
        <w:rPr>
          <w:rFonts w:eastAsia="Times New Roman" w:cs="Times New Roman"/>
          <w:b/>
          <w:sz w:val="24"/>
        </w:rPr>
        <w:t>Renee Ross ’04</w:t>
      </w:r>
      <w:r>
        <w:rPr>
          <w:rFonts w:eastAsia="Times New Roman" w:cs="Times New Roman"/>
          <w:b/>
          <w:sz w:val="24"/>
        </w:rPr>
        <w:t xml:space="preserve"> |</w:t>
      </w:r>
      <w:r>
        <w:rPr>
          <w:rFonts w:eastAsia="Times New Roman" w:cs="Times New Roman"/>
          <w:sz w:val="24"/>
        </w:rPr>
        <w:t xml:space="preserve"> Head of Organization Development/CLO at MSCI </w:t>
      </w:r>
    </w:p>
    <w:p w14:paraId="1C635ED6" w14:textId="58B7EFC2" w:rsidR="00A153B6" w:rsidRPr="00A153B6" w:rsidRDefault="00A153B6" w:rsidP="00A153B6">
      <w:pPr>
        <w:ind w:left="1440"/>
        <w:rPr>
          <w:rFonts w:eastAsia="Times New Roman" w:cs="Times New Roman"/>
          <w:sz w:val="24"/>
        </w:rPr>
      </w:pPr>
      <w:r w:rsidRPr="00A153B6">
        <w:rPr>
          <w:rFonts w:eastAsia="Times New Roman" w:cs="Times New Roman"/>
          <w:b/>
          <w:sz w:val="24"/>
        </w:rPr>
        <w:t xml:space="preserve">Stephanie Payne </w:t>
      </w:r>
      <w:proofErr w:type="spellStart"/>
      <w:r w:rsidRPr="00A153B6">
        <w:rPr>
          <w:rFonts w:eastAsia="Times New Roman" w:cs="Times New Roman"/>
          <w:b/>
          <w:sz w:val="24"/>
        </w:rPr>
        <w:t>Spinola</w:t>
      </w:r>
      <w:proofErr w:type="spellEnd"/>
      <w:r w:rsidRPr="00A153B6">
        <w:rPr>
          <w:rFonts w:eastAsia="Times New Roman" w:cs="Times New Roman"/>
          <w:b/>
          <w:sz w:val="24"/>
        </w:rPr>
        <w:t xml:space="preserve"> ’05 (Cornell ’98)</w:t>
      </w:r>
      <w:r>
        <w:rPr>
          <w:rFonts w:eastAsia="Times New Roman" w:cs="Times New Roman"/>
          <w:sz w:val="24"/>
        </w:rPr>
        <w:t xml:space="preserve"> </w:t>
      </w:r>
      <w:r w:rsidRPr="00A153B6">
        <w:rPr>
          <w:rFonts w:eastAsia="Times New Roman" w:cs="Times New Roman"/>
          <w:b/>
          <w:sz w:val="24"/>
        </w:rPr>
        <w:t>|</w:t>
      </w:r>
      <w:r>
        <w:rPr>
          <w:rFonts w:eastAsia="Times New Roman" w:cs="Times New Roman"/>
          <w:sz w:val="24"/>
        </w:rPr>
        <w:t xml:space="preserve"> Managing Director Sales &amp; Marketing at Kellner Capital</w:t>
      </w:r>
    </w:p>
    <w:p w14:paraId="464F23CA" w14:textId="77777777" w:rsidR="00C13002" w:rsidRPr="00C13002" w:rsidRDefault="00C13002" w:rsidP="00C13002">
      <w:pPr>
        <w:rPr>
          <w:rFonts w:eastAsia="Times New Roman" w:cs="Times New Roman"/>
          <w:i/>
          <w:sz w:val="24"/>
        </w:rPr>
      </w:pPr>
      <w:r w:rsidRPr="00C13002">
        <w:rPr>
          <w:rFonts w:eastAsia="Times New Roman" w:cs="Times New Roman"/>
          <w:sz w:val="24"/>
        </w:rPr>
        <w:tab/>
      </w:r>
      <w:r w:rsidRPr="00C13002">
        <w:rPr>
          <w:rFonts w:eastAsia="Times New Roman" w:cs="Times New Roman"/>
          <w:b/>
          <w:i/>
          <w:color w:val="C00000"/>
          <w:sz w:val="24"/>
        </w:rPr>
        <w:t>3:15-3:30pm</w:t>
      </w:r>
      <w:r w:rsidRPr="00C13002">
        <w:rPr>
          <w:rFonts w:eastAsia="Times New Roman" w:cs="Times New Roman"/>
          <w:i/>
          <w:color w:val="C00000"/>
          <w:sz w:val="24"/>
        </w:rPr>
        <w:t xml:space="preserve"> </w:t>
      </w:r>
      <w:r w:rsidRPr="00C13002">
        <w:rPr>
          <w:rFonts w:eastAsia="Times New Roman" w:cs="Times New Roman"/>
          <w:i/>
          <w:sz w:val="24"/>
        </w:rPr>
        <w:t>Break</w:t>
      </w:r>
    </w:p>
    <w:p w14:paraId="651CC570" w14:textId="66B8DEF0" w:rsidR="00C13002" w:rsidRDefault="00C13002" w:rsidP="00492C97">
      <w:pPr>
        <w:ind w:left="720"/>
        <w:rPr>
          <w:sz w:val="24"/>
        </w:rPr>
      </w:pPr>
      <w:r w:rsidRPr="00C13002">
        <w:rPr>
          <w:rFonts w:eastAsia="Times New Roman" w:cs="Times New Roman"/>
          <w:b/>
          <w:color w:val="C00000"/>
          <w:sz w:val="24"/>
        </w:rPr>
        <w:t>3:30-4:30pm</w:t>
      </w:r>
      <w:r w:rsidRPr="00C13002">
        <w:rPr>
          <w:rFonts w:eastAsia="Times New Roman" w:cs="Times New Roman"/>
          <w:color w:val="C00000"/>
          <w:sz w:val="24"/>
        </w:rPr>
        <w:t xml:space="preserve"> </w:t>
      </w:r>
      <w:r w:rsidR="00A153B6">
        <w:rPr>
          <w:sz w:val="24"/>
        </w:rPr>
        <w:t>Deloitte Fireside Chat</w:t>
      </w:r>
      <w:r w:rsidR="0050241C">
        <w:rPr>
          <w:sz w:val="24"/>
        </w:rPr>
        <w:t xml:space="preserve"> and Q&amp;A</w:t>
      </w:r>
      <w:r w:rsidR="00492C97">
        <w:rPr>
          <w:sz w:val="24"/>
        </w:rPr>
        <w:t xml:space="preserve"> – Male </w:t>
      </w:r>
      <w:proofErr w:type="spellStart"/>
      <w:r w:rsidR="00492C97">
        <w:rPr>
          <w:sz w:val="24"/>
        </w:rPr>
        <w:t>Allyship</w:t>
      </w:r>
      <w:proofErr w:type="spellEnd"/>
      <w:r w:rsidR="00492C97">
        <w:rPr>
          <w:sz w:val="24"/>
        </w:rPr>
        <w:t xml:space="preserve"> and Building Mentor Relationships. A mentor/mentee discussion on finding career champions. </w:t>
      </w:r>
    </w:p>
    <w:p w14:paraId="2C8A86A7" w14:textId="53735567" w:rsidR="00A153B6" w:rsidRDefault="00A153B6" w:rsidP="00C130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153B6">
        <w:rPr>
          <w:b/>
          <w:sz w:val="24"/>
        </w:rPr>
        <w:t>Sarah Hu ’14 |</w:t>
      </w:r>
      <w:r>
        <w:rPr>
          <w:sz w:val="24"/>
        </w:rPr>
        <w:t xml:space="preserve"> Senior Consultant at Deloitte Digital</w:t>
      </w:r>
    </w:p>
    <w:p w14:paraId="4968BE66" w14:textId="5D4D82DD" w:rsidR="00A153B6" w:rsidRPr="00C13002" w:rsidRDefault="003011B2" w:rsidP="00492C97">
      <w:pPr>
        <w:ind w:left="1440"/>
        <w:rPr>
          <w:rFonts w:eastAsia="Times New Roman" w:cs="Times New Roman"/>
          <w:sz w:val="24"/>
        </w:rPr>
      </w:pPr>
      <w:r>
        <w:rPr>
          <w:b/>
          <w:sz w:val="24"/>
        </w:rPr>
        <w:t xml:space="preserve">Philipp </w:t>
      </w:r>
      <w:proofErr w:type="spellStart"/>
      <w:r>
        <w:rPr>
          <w:b/>
          <w:sz w:val="24"/>
        </w:rPr>
        <w:t>Willigmann</w:t>
      </w:r>
      <w:proofErr w:type="spellEnd"/>
      <w:r>
        <w:rPr>
          <w:b/>
          <w:sz w:val="24"/>
        </w:rPr>
        <w:t xml:space="preserve"> | </w:t>
      </w:r>
      <w:r w:rsidRPr="003011B2">
        <w:rPr>
          <w:sz w:val="24"/>
        </w:rPr>
        <w:t>Senior Manager, Strategy &amp; Business Transformation and Deputy Leader of Future of Mobility Practice</w:t>
      </w:r>
      <w:r>
        <w:rPr>
          <w:sz w:val="24"/>
        </w:rPr>
        <w:t xml:space="preserve"> at Monitor Deloitte</w:t>
      </w:r>
    </w:p>
    <w:p w14:paraId="1BCF375A" w14:textId="77777777" w:rsidR="00C13002" w:rsidRPr="00C13002" w:rsidRDefault="00C13002" w:rsidP="00C13002">
      <w:pPr>
        <w:rPr>
          <w:rFonts w:eastAsia="Times New Roman" w:cs="Times New Roman"/>
          <w:sz w:val="24"/>
        </w:rPr>
      </w:pPr>
      <w:r w:rsidRPr="00C13002">
        <w:rPr>
          <w:rFonts w:eastAsia="Times New Roman" w:cs="Times New Roman"/>
          <w:sz w:val="24"/>
        </w:rPr>
        <w:tab/>
      </w:r>
      <w:r w:rsidRPr="00C13002">
        <w:rPr>
          <w:rFonts w:eastAsia="Times New Roman" w:cs="Times New Roman"/>
          <w:b/>
          <w:color w:val="C00000"/>
          <w:sz w:val="24"/>
        </w:rPr>
        <w:t>4:30-4:45pm</w:t>
      </w:r>
      <w:r w:rsidRPr="00C13002">
        <w:rPr>
          <w:rFonts w:eastAsia="Times New Roman" w:cs="Times New Roman"/>
          <w:color w:val="C00000"/>
          <w:sz w:val="24"/>
        </w:rPr>
        <w:t xml:space="preserve"> </w:t>
      </w:r>
      <w:r w:rsidRPr="00C13002">
        <w:rPr>
          <w:rFonts w:eastAsia="Times New Roman" w:cs="Times New Roman"/>
          <w:sz w:val="24"/>
        </w:rPr>
        <w:t>WMC Closing</w:t>
      </w:r>
    </w:p>
    <w:p w14:paraId="778B2D1E" w14:textId="77777777" w:rsidR="0035584F" w:rsidRDefault="00C13002" w:rsidP="0035584F">
      <w:pPr>
        <w:ind w:firstLine="720"/>
        <w:rPr>
          <w:rFonts w:eastAsia="Times New Roman" w:cs="Times New Roman"/>
          <w:b/>
          <w:color w:val="C00000"/>
          <w:sz w:val="24"/>
        </w:rPr>
      </w:pPr>
      <w:r w:rsidRPr="00C13002">
        <w:rPr>
          <w:rFonts w:eastAsia="Times New Roman" w:cs="Times New Roman"/>
          <w:b/>
          <w:color w:val="C00000"/>
          <w:sz w:val="24"/>
        </w:rPr>
        <w:t>5</w:t>
      </w:r>
      <w:r w:rsidR="00043C97">
        <w:rPr>
          <w:rFonts w:eastAsia="Times New Roman" w:cs="Times New Roman"/>
          <w:b/>
          <w:color w:val="C00000"/>
          <w:sz w:val="24"/>
        </w:rPr>
        <w:t>-</w:t>
      </w:r>
      <w:r w:rsidR="0035584F">
        <w:rPr>
          <w:rFonts w:eastAsia="Times New Roman" w:cs="Times New Roman"/>
          <w:b/>
          <w:color w:val="C00000"/>
          <w:sz w:val="24"/>
        </w:rPr>
        <w:t xml:space="preserve">7pm </w:t>
      </w:r>
      <w:r w:rsidR="001E21C7">
        <w:rPr>
          <w:rFonts w:eastAsia="Times New Roman" w:cs="Times New Roman"/>
          <w:sz w:val="24"/>
        </w:rPr>
        <w:t xml:space="preserve">Networking Cocktail Hour </w:t>
      </w:r>
    </w:p>
    <w:p w14:paraId="60A398BB" w14:textId="06E20BE6" w:rsidR="00843246" w:rsidRPr="0050241C" w:rsidRDefault="0035584F" w:rsidP="0050241C">
      <w:pPr>
        <w:ind w:firstLine="720"/>
        <w:rPr>
          <w:rFonts w:eastAsia="Times New Roman" w:cs="Times New Roman"/>
          <w:color w:val="C00000"/>
          <w:sz w:val="24"/>
        </w:rPr>
      </w:pPr>
      <w:r>
        <w:rPr>
          <w:rFonts w:eastAsia="Times New Roman" w:cs="Times New Roman"/>
          <w:b/>
          <w:color w:val="C00000"/>
          <w:sz w:val="24"/>
        </w:rPr>
        <w:t xml:space="preserve">7:30 </w:t>
      </w:r>
      <w:r w:rsidR="00C13002" w:rsidRPr="00C13002">
        <w:rPr>
          <w:rFonts w:eastAsia="Times New Roman" w:cs="Times New Roman"/>
          <w:b/>
          <w:color w:val="C00000"/>
          <w:sz w:val="24"/>
        </w:rPr>
        <w:t>pm</w:t>
      </w:r>
      <w:r w:rsidR="00C13002" w:rsidRPr="00C13002">
        <w:rPr>
          <w:rFonts w:eastAsia="Times New Roman" w:cs="Times New Roman"/>
          <w:color w:val="C00000"/>
          <w:sz w:val="24"/>
        </w:rPr>
        <w:t xml:space="preserve"> </w:t>
      </w:r>
      <w:r w:rsidR="00C13002" w:rsidRPr="00C13002">
        <w:rPr>
          <w:rFonts w:eastAsia="Times New Roman" w:cs="Times New Roman"/>
          <w:sz w:val="24"/>
        </w:rPr>
        <w:t>Depart for Ithaca</w:t>
      </w:r>
    </w:p>
    <w:sectPr w:rsidR="00843246" w:rsidRPr="0050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46"/>
    <w:rsid w:val="00003683"/>
    <w:rsid w:val="00005EC5"/>
    <w:rsid w:val="00043C97"/>
    <w:rsid w:val="00052945"/>
    <w:rsid w:val="001143D1"/>
    <w:rsid w:val="001E21C7"/>
    <w:rsid w:val="001F2EAF"/>
    <w:rsid w:val="0026229B"/>
    <w:rsid w:val="00290FCF"/>
    <w:rsid w:val="002932CF"/>
    <w:rsid w:val="002F66DF"/>
    <w:rsid w:val="003011B2"/>
    <w:rsid w:val="00351F2D"/>
    <w:rsid w:val="0035584F"/>
    <w:rsid w:val="00386906"/>
    <w:rsid w:val="003B65A6"/>
    <w:rsid w:val="0041515B"/>
    <w:rsid w:val="00446767"/>
    <w:rsid w:val="00492C97"/>
    <w:rsid w:val="004D6976"/>
    <w:rsid w:val="0050241C"/>
    <w:rsid w:val="005F74DE"/>
    <w:rsid w:val="00843246"/>
    <w:rsid w:val="0089129D"/>
    <w:rsid w:val="00910AA8"/>
    <w:rsid w:val="009D3B3E"/>
    <w:rsid w:val="00A153B6"/>
    <w:rsid w:val="00B447DF"/>
    <w:rsid w:val="00B96CF1"/>
    <w:rsid w:val="00C13002"/>
    <w:rsid w:val="00C7538A"/>
    <w:rsid w:val="00DE2D8D"/>
    <w:rsid w:val="00E50725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52D1"/>
  <w15:chartTrackingRefBased/>
  <w15:docId w15:val="{788C79A7-B3CC-46DC-AF35-F665C90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Reddy</dc:creator>
  <cp:keywords/>
  <dc:description/>
  <cp:lastModifiedBy>Meg Reddy</cp:lastModifiedBy>
  <cp:revision>16</cp:revision>
  <dcterms:created xsi:type="dcterms:W3CDTF">2016-10-25T14:15:00Z</dcterms:created>
  <dcterms:modified xsi:type="dcterms:W3CDTF">2016-10-27T00:21:00Z</dcterms:modified>
</cp:coreProperties>
</file>